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1817D1E2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2178D" w:rsidRPr="0072178D">
        <w:rPr>
          <w:rFonts w:cs="B Titr"/>
          <w:sz w:val="24"/>
          <w:szCs w:val="24"/>
          <w:rtl/>
          <w:lang w:bidi="fa-IR"/>
        </w:rPr>
        <w:t>کنفرانس ب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ن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الملل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فناور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اطلاعات ، کامپ</w:t>
      </w:r>
      <w:r w:rsidR="0072178D" w:rsidRPr="0072178D">
        <w:rPr>
          <w:rFonts w:cs="B Titr" w:hint="cs"/>
          <w:sz w:val="24"/>
          <w:szCs w:val="24"/>
          <w:rtl/>
          <w:lang w:bidi="fa-IR"/>
        </w:rPr>
        <w:t>ی</w:t>
      </w:r>
      <w:r w:rsidR="0072178D" w:rsidRPr="0072178D">
        <w:rPr>
          <w:rFonts w:cs="B Titr" w:hint="eastAsia"/>
          <w:sz w:val="24"/>
          <w:szCs w:val="24"/>
          <w:rtl/>
          <w:lang w:bidi="fa-IR"/>
        </w:rPr>
        <w:t>وتر</w:t>
      </w:r>
      <w:r w:rsidR="0072178D" w:rsidRPr="0072178D">
        <w:rPr>
          <w:rFonts w:cs="B Titr"/>
          <w:sz w:val="24"/>
          <w:szCs w:val="24"/>
          <w:rtl/>
          <w:lang w:bidi="fa-IR"/>
        </w:rPr>
        <w:t xml:space="preserve"> و مخابرات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036724C2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72178D">
                              <w:rPr>
                                <w:rFonts w:cs="B Nazanin"/>
                              </w:rPr>
                              <w:t>itctc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26F9CC78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2178D" w:rsidRPr="0072178D">
                              <w:t xml:space="preserve"> 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itctcnf.ir</w:t>
                            </w:r>
                          </w:p>
                          <w:p w14:paraId="3803418D" w14:textId="6868FC7B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013439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036724C2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72178D">
                        <w:rPr>
                          <w:rFonts w:cs="B Nazanin"/>
                        </w:rPr>
                        <w:t>itctc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26F9CC78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72178D" w:rsidRPr="0072178D">
                        <w:t xml:space="preserve"> </w:t>
                      </w:r>
                      <w:r w:rsidR="0072178D" w:rsidRPr="0072178D">
                        <w:rPr>
                          <w:rFonts w:cs="B Nazanin"/>
                        </w:rPr>
                        <w:t>itctcnf.ir</w:t>
                      </w:r>
                    </w:p>
                    <w:p w14:paraId="3803418D" w14:textId="6868FC7B" w:rsidR="00201EE0" w:rsidRPr="00400CEF" w:rsidRDefault="00201EE0" w:rsidP="00013439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013439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3439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A56C3"/>
    <w:rsid w:val="006E13A1"/>
    <w:rsid w:val="006E14E6"/>
    <w:rsid w:val="00710173"/>
    <w:rsid w:val="0072178D"/>
    <w:rsid w:val="00891FAB"/>
    <w:rsid w:val="008B70B6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2017-11-08T08:15:00Z</dcterms:created>
  <dcterms:modified xsi:type="dcterms:W3CDTF">2023-03-18T10:46:00Z</dcterms:modified>
</cp:coreProperties>
</file>